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Ind w:w="-176" w:type="dxa"/>
        <w:tblLook w:val="04A0" w:firstRow="1" w:lastRow="0" w:firstColumn="1" w:lastColumn="0" w:noHBand="0" w:noVBand="1"/>
      </w:tblPr>
      <w:tblGrid>
        <w:gridCol w:w="4811"/>
        <w:gridCol w:w="9"/>
        <w:gridCol w:w="4644"/>
      </w:tblGrid>
      <w:tr w:rsidR="00621B68" w:rsidTr="00621B68">
        <w:trPr>
          <w:trHeight w:val="825"/>
        </w:trPr>
        <w:tc>
          <w:tcPr>
            <w:tcW w:w="946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621B68" w:rsidRDefault="00621B68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621B68" w:rsidRDefault="00621B68">
            <w:pPr>
              <w:jc w:val="center"/>
              <w:rPr>
                <w:rFonts w:ascii="Calibri" w:eastAsia="Times New Roman" w:hAnsi="Calibri" w:cs="Calibri"/>
                <w:b/>
                <w:sz w:val="30"/>
                <w:szCs w:val="30"/>
                <w:lang w:val="hr-HR"/>
              </w:rPr>
            </w:pPr>
            <w:r>
              <w:rPr>
                <w:rFonts w:cstheme="minorHAnsi"/>
                <w:b/>
                <w:sz w:val="30"/>
                <w:szCs w:val="30"/>
                <w:lang w:val="hr-H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sz w:val="30"/>
                <w:szCs w:val="30"/>
                <w:lang w:val="hr-HR"/>
              </w:rPr>
              <w:t xml:space="preserve">OBRAZAC  </w:t>
            </w:r>
          </w:p>
          <w:p w:rsidR="00621B68" w:rsidRDefault="00621B68">
            <w:pPr>
              <w:spacing w:after="200" w:line="276" w:lineRule="auto"/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  <w:r>
              <w:rPr>
                <w:rFonts w:ascii="Calibri" w:eastAsia="Times New Roman" w:hAnsi="Calibri" w:cs="Calibri"/>
                <w:b/>
                <w:sz w:val="26"/>
                <w:szCs w:val="26"/>
                <w:lang w:val="hr-HR"/>
              </w:rPr>
              <w:t xml:space="preserve">     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sudjelovanja</w:t>
            </w:r>
            <w:proofErr w:type="spellEnd"/>
            <w:r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javnosti</w:t>
            </w:r>
            <w:proofErr w:type="spellEnd"/>
            <w:r>
              <w:rPr>
                <w:rFonts w:ascii="Calibri" w:eastAsia="Times New Roman" w:hAnsi="Calibri" w:cs="Calibri"/>
                <w:b/>
              </w:rPr>
              <w:t xml:space="preserve"> u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internetskom</w:t>
            </w:r>
            <w:proofErr w:type="spellEnd"/>
            <w:r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savjetovanju</w:t>
            </w:r>
            <w:proofErr w:type="spellEnd"/>
            <w:r>
              <w:rPr>
                <w:rFonts w:ascii="Calibri" w:eastAsia="Times New Roman" w:hAnsi="Calibri" w:cs="Calibri"/>
                <w:b/>
              </w:rPr>
              <w:t xml:space="preserve"> o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nacrtu</w:t>
            </w:r>
            <w:proofErr w:type="spellEnd"/>
            <w:r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prijedloga</w:t>
            </w:r>
            <w:proofErr w:type="spellEnd"/>
            <w:r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odluke</w:t>
            </w:r>
            <w:proofErr w:type="spellEnd"/>
            <w:r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ili</w:t>
            </w:r>
            <w:proofErr w:type="spellEnd"/>
            <w:r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drugog</w:t>
            </w:r>
            <w:proofErr w:type="spellEnd"/>
            <w:r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općeg</w:t>
            </w:r>
            <w:proofErr w:type="spellEnd"/>
            <w:r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akta</w:t>
            </w:r>
            <w:proofErr w:type="spellEnd"/>
          </w:p>
        </w:tc>
      </w:tr>
      <w:tr w:rsidR="00621B68" w:rsidTr="00621B68">
        <w:trPr>
          <w:trHeight w:val="1089"/>
        </w:trPr>
        <w:tc>
          <w:tcPr>
            <w:tcW w:w="4811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21B68" w:rsidRDefault="00621B68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621B68" w:rsidRDefault="00621B68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  <w:p w:rsidR="00621B68" w:rsidRDefault="00621B68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621B68" w:rsidRDefault="00621B68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621B68" w:rsidRDefault="00621B68">
            <w:pPr>
              <w:spacing w:after="200" w:line="276" w:lineRule="auto"/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621B68" w:rsidRDefault="00621B68">
            <w:pPr>
              <w:spacing w:after="200" w:line="276" w:lineRule="auto"/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Nacrt prijedloga </w:t>
            </w:r>
            <w:r w:rsidR="00222A83">
              <w:rPr>
                <w:rFonts w:cstheme="minorHAnsi"/>
                <w:b/>
                <w:lang w:val="hr-HR"/>
              </w:rPr>
              <w:t>Odluke o visini turističke pristojbe za brodove na kružnom putovanju u međunarodnom pomorskom prometu kada se brod nalazi na vezu u luci ili sidrištu luke na području Grada Zadra za 2026. godinu</w:t>
            </w:r>
            <w:bookmarkStart w:id="0" w:name="_GoBack"/>
            <w:bookmarkEnd w:id="0"/>
          </w:p>
        </w:tc>
      </w:tr>
      <w:tr w:rsidR="00621B68" w:rsidTr="00621B68">
        <w:trPr>
          <w:trHeight w:val="851"/>
        </w:trPr>
        <w:tc>
          <w:tcPr>
            <w:tcW w:w="481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21B68" w:rsidRDefault="00621B68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621B68" w:rsidRDefault="00621B68">
            <w:pPr>
              <w:spacing w:after="200" w:line="276" w:lineRule="auto"/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</w:tc>
        <w:tc>
          <w:tcPr>
            <w:tcW w:w="465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621B68" w:rsidRDefault="00621B68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 Grad Zadar; Upravni odjel za gospodarstvo, obrtništvo i razvitak otoka</w:t>
            </w:r>
          </w:p>
          <w:p w:rsidR="00621B68" w:rsidRDefault="00621B68">
            <w:pPr>
              <w:spacing w:after="200" w:line="276" w:lineRule="auto"/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621B68" w:rsidTr="00621B68">
        <w:trPr>
          <w:trHeight w:val="67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B68" w:rsidRDefault="00621B68">
            <w:pPr>
              <w:spacing w:after="200" w:line="276" w:lineRule="auto"/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Razdoblje internetskog savjetovanja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621B68" w:rsidRDefault="00621B68">
            <w:pPr>
              <w:spacing w:after="200" w:line="276" w:lineRule="auto"/>
              <w:rPr>
                <w:rFonts w:cstheme="minorHAnsi"/>
                <w:b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20. 09. 2024.- 20. 10. 2024.</w:t>
            </w:r>
          </w:p>
        </w:tc>
      </w:tr>
      <w:tr w:rsidR="00621B68" w:rsidTr="00621B68">
        <w:trPr>
          <w:trHeight w:val="285"/>
        </w:trPr>
        <w:tc>
          <w:tcPr>
            <w:tcW w:w="4820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B68" w:rsidRDefault="00621B68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21B68" w:rsidRDefault="00621B68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</w:p>
        </w:tc>
      </w:tr>
      <w:tr w:rsidR="00621B68" w:rsidTr="00621B68">
        <w:trPr>
          <w:trHeight w:val="285"/>
        </w:trPr>
        <w:tc>
          <w:tcPr>
            <w:tcW w:w="4820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B68" w:rsidRDefault="00621B68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21B68" w:rsidRDefault="00621B68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</w:p>
        </w:tc>
      </w:tr>
      <w:tr w:rsidR="00621B68" w:rsidTr="00621B68">
        <w:trPr>
          <w:trHeight w:val="285"/>
        </w:trPr>
        <w:tc>
          <w:tcPr>
            <w:tcW w:w="4820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B68" w:rsidRDefault="00621B68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21B68" w:rsidRDefault="00621B68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</w:p>
        </w:tc>
      </w:tr>
      <w:tr w:rsidR="00621B68" w:rsidTr="00621B68">
        <w:trPr>
          <w:trHeight w:val="285"/>
        </w:trPr>
        <w:tc>
          <w:tcPr>
            <w:tcW w:w="4820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B68" w:rsidRDefault="00621B68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21B68" w:rsidRDefault="00621B68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</w:p>
        </w:tc>
      </w:tr>
      <w:tr w:rsidR="00621B68" w:rsidTr="00621B68">
        <w:trPr>
          <w:trHeight w:val="285"/>
        </w:trPr>
        <w:tc>
          <w:tcPr>
            <w:tcW w:w="4820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B68" w:rsidRDefault="00621B68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21B68" w:rsidRDefault="00621B68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</w:p>
        </w:tc>
      </w:tr>
      <w:tr w:rsidR="00621B68" w:rsidTr="00621B68">
        <w:trPr>
          <w:trHeight w:val="285"/>
        </w:trPr>
        <w:tc>
          <w:tcPr>
            <w:tcW w:w="4820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B68" w:rsidRDefault="00621B68">
            <w:pPr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Datum dostavljanja</w:t>
            </w:r>
          </w:p>
          <w:p w:rsidR="00621B68" w:rsidRDefault="00621B68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21B68" w:rsidRDefault="00621B68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</w:p>
        </w:tc>
      </w:tr>
      <w:tr w:rsidR="00621B68" w:rsidTr="00621B68">
        <w:trPr>
          <w:trHeight w:val="285"/>
        </w:trPr>
        <w:tc>
          <w:tcPr>
            <w:tcW w:w="4820" w:type="dxa"/>
            <w:gridSpan w:val="2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621B68" w:rsidRDefault="00621B68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Jeste li suglasni da se podaci iz ovog obrasca s imenom/nazivom sudionika savjetovanja, objavi na web stranici Grada Zadra?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621B68" w:rsidRDefault="00621B68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</w:p>
        </w:tc>
      </w:tr>
    </w:tbl>
    <w:p w:rsidR="00621B68" w:rsidRDefault="00621B68" w:rsidP="00621B68">
      <w:pPr>
        <w:rPr>
          <w:rFonts w:cstheme="minorHAnsi"/>
          <w:b/>
          <w:lang w:val="hr-HR"/>
        </w:rPr>
      </w:pPr>
    </w:p>
    <w:p w:rsidR="00621B68" w:rsidRDefault="00621B68" w:rsidP="00621B6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21B68" w:rsidTr="00621B68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hideMark/>
          </w:tcPr>
          <w:p w:rsidR="00621B68" w:rsidRDefault="00621B68">
            <w:pPr>
              <w:jc w:val="center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lastRenderedPageBreak/>
              <w:t>VAŽNA NAPOMENA</w:t>
            </w:r>
            <w:r>
              <w:rPr>
                <w:rFonts w:cstheme="minorHAnsi"/>
                <w:lang w:val="hr-HR"/>
              </w:rPr>
              <w:t xml:space="preserve">:  </w:t>
            </w:r>
            <w:r>
              <w:rPr>
                <w:rFonts w:cstheme="minorHAnsi"/>
                <w:b/>
                <w:lang w:val="hr-HR"/>
              </w:rPr>
              <w:t xml:space="preserve">Popunjeni obrazac dostavite na adresu elektronske pošte: </w:t>
            </w:r>
          </w:p>
          <w:p w:rsidR="00621B68" w:rsidRDefault="00621B68">
            <w:pPr>
              <w:jc w:val="center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gospodarstvo1@grad-</w:t>
            </w:r>
            <w:proofErr w:type="spellStart"/>
            <w:r>
              <w:rPr>
                <w:rFonts w:cstheme="minorHAnsi"/>
                <w:b/>
                <w:lang w:val="hr-HR"/>
              </w:rPr>
              <w:t>zadar.hr</w:t>
            </w:r>
            <w:proofErr w:type="spellEnd"/>
            <w:r>
              <w:rPr>
                <w:rFonts w:cstheme="minorHAnsi"/>
                <w:b/>
                <w:lang w:val="hr-HR"/>
              </w:rPr>
              <w:t xml:space="preserve">, zaključno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do 20. listopada 2024. godine</w:t>
            </w:r>
            <w:r>
              <w:rPr>
                <w:rFonts w:cstheme="minorHAnsi"/>
                <w:b/>
                <w:lang w:val="hr-HR"/>
              </w:rPr>
              <w:t>.</w:t>
            </w:r>
          </w:p>
          <w:p w:rsidR="00621B68" w:rsidRDefault="00621B68">
            <w:pPr>
              <w:pStyle w:val="Default"/>
              <w:spacing w:line="252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pristigle primjedbe/prijedlozi  bit će javno dostupni na web stranici Grada Zadra. Ukoliko ne želite da Vaši osobni podaci (ime i prezime) budu javno objavljeni, molimo da to jasno istaknete pri slanju obrasca.</w:t>
            </w:r>
          </w:p>
          <w:p w:rsidR="00621B68" w:rsidRDefault="00621B68">
            <w:pPr>
              <w:pStyle w:val="Default"/>
              <w:spacing w:line="252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621B68" w:rsidRDefault="00621B68" w:rsidP="00621B68"/>
    <w:p w:rsidR="00621B68" w:rsidRDefault="00621B68" w:rsidP="00621B68"/>
    <w:p w:rsidR="00621B68" w:rsidRDefault="00621B68" w:rsidP="00621B68"/>
    <w:p w:rsidR="00621B68" w:rsidRDefault="00621B68" w:rsidP="00621B68"/>
    <w:p w:rsidR="00F32609" w:rsidRDefault="00F32609"/>
    <w:sectPr w:rsidR="00F32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B68"/>
    <w:rsid w:val="00222A83"/>
    <w:rsid w:val="00621B68"/>
    <w:rsid w:val="00F3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B68"/>
    <w:rPr>
      <w:rFonts w:eastAsiaTheme="minorEastAsia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621B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zh-CN"/>
    </w:rPr>
  </w:style>
  <w:style w:type="table" w:styleId="Reetkatablice">
    <w:name w:val="Table Grid"/>
    <w:basedOn w:val="Obinatablica"/>
    <w:uiPriority w:val="59"/>
    <w:rsid w:val="00621B68"/>
    <w:pPr>
      <w:spacing w:after="0" w:line="240" w:lineRule="auto"/>
    </w:pPr>
    <w:rPr>
      <w:rFonts w:eastAsiaTheme="minorEastAsia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B68"/>
    <w:rPr>
      <w:rFonts w:eastAsiaTheme="minorEastAsia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621B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zh-CN"/>
    </w:rPr>
  </w:style>
  <w:style w:type="table" w:styleId="Reetkatablice">
    <w:name w:val="Table Grid"/>
    <w:basedOn w:val="Obinatablica"/>
    <w:uiPriority w:val="59"/>
    <w:rsid w:val="00621B68"/>
    <w:pPr>
      <w:spacing w:after="0" w:line="240" w:lineRule="auto"/>
    </w:pPr>
    <w:rPr>
      <w:rFonts w:eastAsiaTheme="minorEastAsia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8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1458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Jagoda Surać</dc:creator>
  <cp:lastModifiedBy>Jagoda Surać</cp:lastModifiedBy>
  <cp:revision>2</cp:revision>
  <dcterms:created xsi:type="dcterms:W3CDTF">2024-09-20T06:44:00Z</dcterms:created>
  <dcterms:modified xsi:type="dcterms:W3CDTF">2024-09-20T06:46:00Z</dcterms:modified>
</cp:coreProperties>
</file>